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120" w:right="5083"/>
        <w:jc w:val="both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DONEY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PARK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WATER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120" w:right="198"/>
        <w:jc w:val="both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Please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take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time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sign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up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for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the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Coconino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Emergency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Management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Code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RED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alert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stem.</w:t>
      </w:r>
      <w:r>
        <w:rPr>
          <w:rFonts w:ascii="Calibri" w:hAnsi="Calibri" w:cs="Calibri" w:eastAsia="Calibri"/>
          <w:sz w:val="32"/>
          <w:szCs w:val="32"/>
          <w:spacing w:val="7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This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will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tify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you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call,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text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email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about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any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emergency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situations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Coconino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County.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607"/>
        <w:jc w:val="both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Visit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Coconino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County’s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Website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register: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5591"/>
        <w:jc w:val="both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563C1"/>
        </w:rPr>
      </w:r>
      <w:hyperlink r:id="rId5">
        <w:r>
          <w:rPr>
            <w:rFonts w:ascii="Calibri" w:hAnsi="Calibri" w:cs="Calibri" w:eastAsia="Calibri"/>
            <w:sz w:val="32"/>
            <w:szCs w:val="32"/>
            <w:color w:val="0563C1"/>
            <w:spacing w:val="0"/>
            <w:w w:val="100"/>
            <w:u w:val="thick" w:color="0563C1"/>
          </w:rPr>
          <w:t>http://</w:t>
        </w:r>
        <w:r>
          <w:rPr>
            <w:rFonts w:ascii="Calibri" w:hAnsi="Calibri" w:cs="Calibri" w:eastAsia="Calibri"/>
            <w:sz w:val="32"/>
            <w:szCs w:val="32"/>
            <w:color w:val="0563C1"/>
            <w:spacing w:val="1"/>
            <w:w w:val="100"/>
            <w:u w:val="thick" w:color="0563C1"/>
          </w:rPr>
          <w:t>w</w:t>
        </w:r>
        <w:r>
          <w:rPr>
            <w:rFonts w:ascii="Calibri" w:hAnsi="Calibri" w:cs="Calibri" w:eastAsia="Calibri"/>
            <w:sz w:val="32"/>
            <w:szCs w:val="32"/>
            <w:color w:val="0563C1"/>
            <w:spacing w:val="1"/>
            <w:w w:val="100"/>
            <w:u w:val="thick" w:color="0563C1"/>
          </w:rPr>
        </w:r>
        <w:r>
          <w:rPr>
            <w:rFonts w:ascii="Calibri" w:hAnsi="Calibri" w:cs="Calibri" w:eastAsia="Calibri"/>
            <w:sz w:val="32"/>
            <w:szCs w:val="32"/>
            <w:color w:val="0563C1"/>
            <w:spacing w:val="0"/>
            <w:w w:val="100"/>
            <w:u w:val="thick" w:color="0563C1"/>
          </w:rPr>
          <w:t>ww.coconino.az.gov</w:t>
        </w:r>
        <w:r>
          <w:rPr>
            <w:rFonts w:ascii="Calibri" w:hAnsi="Calibri" w:cs="Calibri" w:eastAsia="Calibri"/>
            <w:sz w:val="32"/>
            <w:szCs w:val="32"/>
            <w:color w:val="0563C1"/>
            <w:spacing w:val="0"/>
            <w:w w:val="100"/>
          </w:rPr>
        </w:r>
        <w:r>
          <w:rPr>
            <w:rFonts w:ascii="Calibri" w:hAnsi="Calibri" w:cs="Calibri" w:eastAsia="Calibri"/>
            <w:sz w:val="32"/>
            <w:szCs w:val="32"/>
            <w:color w:val="000000"/>
            <w:spacing w:val="0"/>
            <w:w w:val="100"/>
          </w:rPr>
        </w:r>
      </w:hyperlink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1408"/>
        <w:jc w:val="both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-1"/>
          <w:w w:val="100"/>
        </w:rPr>
        <w:t>G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CodeRED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sign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up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on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the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left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hand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side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of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the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webpage.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8.720964pt;height:150.0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00" w:bottom="28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conino.az.gov/" TargetMode="Externa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dc:title>Microsoft Word - RED ALERT.docx</dc:title>
  <dcterms:created xsi:type="dcterms:W3CDTF">2016-11-17T13:47:10Z</dcterms:created>
  <dcterms:modified xsi:type="dcterms:W3CDTF">2016-11-17T13:47:10Z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2016-11-17T00:00:00Z</vt:filetime>
  </property>
</Properties>
</file>